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B9" w:rsidRDefault="00840DB9">
      <w:pPr>
        <w:jc w:val="center"/>
        <w:rPr>
          <w:b/>
          <w:bCs/>
        </w:rPr>
      </w:pPr>
      <w:bookmarkStart w:id="0" w:name="_GoBack"/>
      <w:bookmarkEnd w:id="0"/>
      <w:r>
        <w:rPr>
          <w:b/>
          <w:bCs/>
        </w:rPr>
        <w:t>Fac-simile dichiarazione “de minimis”</w:t>
      </w:r>
    </w:p>
    <w:p w:rsidR="00840DB9" w:rsidRDefault="00840DB9">
      <w:pPr>
        <w:pStyle w:val="Titolo1"/>
      </w:pPr>
      <w:r>
        <w:t>Da compilare su carta intestata dell’azienda</w:t>
      </w:r>
    </w:p>
    <w:p w:rsidR="00840DB9" w:rsidRDefault="00840DB9">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840DB9">
        <w:tblPrEx>
          <w:tblCellMar>
            <w:top w:w="0" w:type="dxa"/>
            <w:bottom w:w="0" w:type="dxa"/>
          </w:tblCellMar>
        </w:tblPrEx>
        <w:tc>
          <w:tcPr>
            <w:tcW w:w="9778" w:type="dxa"/>
          </w:tcPr>
          <w:p w:rsidR="00840DB9" w:rsidRDefault="00840DB9">
            <w:pPr>
              <w:jc w:val="center"/>
              <w:rPr>
                <w:b/>
                <w:bCs/>
              </w:rPr>
            </w:pPr>
            <w:r>
              <w:rPr>
                <w:b/>
                <w:bCs/>
              </w:rPr>
              <w:t>DICHIARAZIONE AIUTI “DE MINIMIS”</w:t>
            </w:r>
          </w:p>
          <w:p w:rsidR="00840DB9" w:rsidRDefault="00840DB9">
            <w:pPr>
              <w:jc w:val="center"/>
              <w:rPr>
                <w:b/>
                <w:bCs/>
              </w:rPr>
            </w:pPr>
            <w:r>
              <w:rPr>
                <w:b/>
                <w:bCs/>
              </w:rPr>
              <w:t>(sostitutiva dell’atto di notorietà – art. 47 DPR 28.12.2000 n. 445)</w:t>
            </w:r>
          </w:p>
        </w:tc>
      </w:tr>
    </w:tbl>
    <w:p w:rsidR="00840DB9" w:rsidRDefault="00840DB9">
      <w:pPr>
        <w:jc w:val="center"/>
        <w:rPr>
          <w:b/>
          <w:bCs/>
        </w:rPr>
      </w:pPr>
    </w:p>
    <w:p w:rsidR="00840DB9" w:rsidRDefault="00840DB9">
      <w:pPr>
        <w:jc w:val="both"/>
        <w:rPr>
          <w:rFonts w:ascii="Garamond" w:hAnsi="Garamond"/>
        </w:rPr>
      </w:pPr>
      <w:r>
        <w:rPr>
          <w:rFonts w:ascii="Garamond" w:hAnsi="Garamond"/>
        </w:rPr>
        <w:t>Il sottoscritto_____________________________________________________________________</w:t>
      </w:r>
    </w:p>
    <w:p w:rsidR="00840DB9" w:rsidRDefault="00840DB9">
      <w:pPr>
        <w:jc w:val="both"/>
        <w:rPr>
          <w:rFonts w:ascii="Garamond" w:hAnsi="Garamond"/>
        </w:rPr>
      </w:pPr>
      <w:r>
        <w:rPr>
          <w:rFonts w:ascii="Garamond" w:hAnsi="Garamond"/>
        </w:rPr>
        <w:t>nato a ____________________________________ il ____________________________________</w:t>
      </w:r>
    </w:p>
    <w:p w:rsidR="00840DB9" w:rsidRDefault="00840DB9">
      <w:pPr>
        <w:jc w:val="both"/>
        <w:rPr>
          <w:rFonts w:ascii="Garamond" w:hAnsi="Garamond"/>
        </w:rPr>
      </w:pPr>
      <w:r>
        <w:rPr>
          <w:rFonts w:ascii="Garamond" w:hAnsi="Garamond"/>
        </w:rPr>
        <w:t>codice Fiscale ___________________________________________________________________</w:t>
      </w:r>
    </w:p>
    <w:p w:rsidR="00840DB9" w:rsidRDefault="00840DB9">
      <w:pPr>
        <w:jc w:val="both"/>
        <w:rPr>
          <w:rFonts w:ascii="Garamond" w:hAnsi="Garamond"/>
        </w:rPr>
      </w:pPr>
      <w:r>
        <w:rPr>
          <w:rFonts w:ascii="Garamond" w:hAnsi="Garamond"/>
        </w:rPr>
        <w:t>residente a ______________________________________________________________________</w:t>
      </w:r>
    </w:p>
    <w:p w:rsidR="00840DB9" w:rsidRDefault="00840DB9">
      <w:pPr>
        <w:pBdr>
          <w:bottom w:val="single" w:sz="12" w:space="1" w:color="auto"/>
        </w:pBdr>
        <w:jc w:val="both"/>
        <w:rPr>
          <w:rFonts w:ascii="Garamond" w:hAnsi="Garamond"/>
        </w:rPr>
      </w:pPr>
      <w:r>
        <w:rPr>
          <w:rFonts w:ascii="Garamond" w:hAnsi="Garamond"/>
        </w:rPr>
        <w:t>in qualità di legale rappresentante dell’impresa __________________________________________</w:t>
      </w:r>
    </w:p>
    <w:p w:rsidR="00840DB9" w:rsidRDefault="00840DB9">
      <w:pPr>
        <w:pBdr>
          <w:bottom w:val="single" w:sz="12" w:space="1" w:color="auto"/>
        </w:pBdr>
        <w:jc w:val="both"/>
        <w:rPr>
          <w:rFonts w:ascii="Garamond" w:hAnsi="Garamond"/>
        </w:rPr>
      </w:pPr>
    </w:p>
    <w:p w:rsidR="00840DB9" w:rsidRDefault="00840DB9">
      <w:pPr>
        <w:jc w:val="both"/>
        <w:rPr>
          <w:rFonts w:ascii="Garamond" w:hAnsi="Garamond"/>
        </w:rPr>
      </w:pPr>
      <w:r>
        <w:rPr>
          <w:rFonts w:ascii="Garamond" w:hAnsi="Garamond"/>
        </w:rPr>
        <w:t>con sede legale in _________________________________________________________________</w:t>
      </w:r>
    </w:p>
    <w:p w:rsidR="00840DB9" w:rsidRDefault="00840DB9">
      <w:pPr>
        <w:jc w:val="both"/>
        <w:rPr>
          <w:rFonts w:ascii="Garamond" w:hAnsi="Garamond"/>
        </w:rPr>
      </w:pPr>
      <w:r>
        <w:rPr>
          <w:rFonts w:ascii="Garamond" w:hAnsi="Garamond"/>
        </w:rPr>
        <w:t>la quale impresa ha titolo per ottenere con la partecipazione all’iniziativa ____________________</w:t>
      </w:r>
    </w:p>
    <w:p w:rsidR="00840DB9" w:rsidRDefault="00840DB9">
      <w:pPr>
        <w:jc w:val="both"/>
      </w:pPr>
      <w:r>
        <w:rPr>
          <w:rFonts w:ascii="Garamond" w:hAnsi="Garamond"/>
        </w:rPr>
        <w:t xml:space="preserve">______________________________________________________ (di cui alla delibera/ determinazione camerale _____________________), la concessione dalla Camera di Commercio di </w:t>
      </w:r>
      <w:r w:rsidR="00711923">
        <w:rPr>
          <w:rFonts w:ascii="Garamond" w:hAnsi="Garamond"/>
        </w:rPr>
        <w:t>__________________</w:t>
      </w:r>
      <w:r>
        <w:rPr>
          <w:rFonts w:ascii="Garamond" w:hAnsi="Garamond"/>
        </w:rPr>
        <w:t xml:space="preserve"> di un beneficio pari</w:t>
      </w:r>
      <w:r>
        <w:t xml:space="preserve"> </w:t>
      </w:r>
      <w:r>
        <w:rPr>
          <w:rFonts w:ascii="Garamond" w:hAnsi="Garamond"/>
        </w:rPr>
        <w:t>ad  Euro</w:t>
      </w:r>
      <w:r>
        <w:t xml:space="preserve"> ___________________________________</w:t>
      </w:r>
    </w:p>
    <w:p w:rsidR="00840DB9" w:rsidRDefault="00840DB9">
      <w:pPr>
        <w:jc w:val="both"/>
      </w:pPr>
    </w:p>
    <w:p w:rsidR="00840DB9" w:rsidRDefault="00840DB9">
      <w:pPr>
        <w:pStyle w:val="Titolo2"/>
        <w:rPr>
          <w:rFonts w:ascii="Garamond" w:hAnsi="Garamond"/>
        </w:rPr>
      </w:pPr>
      <w:r>
        <w:rPr>
          <w:rFonts w:ascii="Garamond" w:hAnsi="Garamond"/>
        </w:rPr>
        <w:t>Preso atto</w:t>
      </w:r>
    </w:p>
    <w:p w:rsidR="00840DB9" w:rsidRDefault="00840DB9">
      <w:pPr>
        <w:numPr>
          <w:ilvl w:val="0"/>
          <w:numId w:val="1"/>
        </w:numPr>
        <w:tabs>
          <w:tab w:val="clear" w:pos="720"/>
          <w:tab w:val="num" w:pos="360"/>
        </w:tabs>
        <w:ind w:left="360"/>
        <w:jc w:val="both"/>
        <w:rPr>
          <w:rFonts w:ascii="Garamond" w:hAnsi="Garamond"/>
        </w:rPr>
      </w:pPr>
      <w:r>
        <w:rPr>
          <w:rFonts w:ascii="Garamond" w:hAnsi="Garamond"/>
        </w:rPr>
        <w:t>Che la Commissione Europea, con il proprio Regolamento Ce n. 1998 del 15 dicembre 2006</w:t>
      </w:r>
      <w:r>
        <w:rPr>
          <w:rStyle w:val="Rimandonotaapidipagina"/>
          <w:rFonts w:ascii="Garamond" w:hAnsi="Garamond"/>
        </w:rPr>
        <w:footnoteReference w:id="1"/>
      </w:r>
      <w:r>
        <w:rPr>
          <w:rFonts w:ascii="Garamond" w:hAnsi="Garamond"/>
          <w:sz w:val="16"/>
        </w:rPr>
        <w:t>,</w:t>
      </w:r>
      <w:r>
        <w:rPr>
          <w:rFonts w:ascii="Garamond" w:hAnsi="Garamond"/>
        </w:rPr>
        <w:t xml:space="preserve"> ha stabilito:</w:t>
      </w:r>
    </w:p>
    <w:p w:rsidR="00840DB9" w:rsidRDefault="00840DB9">
      <w:pPr>
        <w:pStyle w:val="Rientrocorpodeltesto3"/>
      </w:pPr>
      <w:r>
        <w:t>che l’importo massimo di aiuti pubblici che possono essere concessi ad una medesima impresa in un triennio, senza la preventiva notifica ed autorizzazione da parte della Commissione Europea  e senza che ciò possa pregiudicare le condizioni di concorrenza tra le imprese è pari a € 200.000,00 (€ 100.000,00 se impresa attiva nel settore del trasporto su strada). Stante l’esiguità dell’intervento, la Commissione ritiene, infatti, che questi aiuti non siano di natura tale da pregiudicare le condizioni di concorrenza tra le imprese nel mercato comune e che, pertanto, essi non rientrano nell’obbligo di notifica di cui all’art. 87 del trattato CE;</w:t>
      </w:r>
    </w:p>
    <w:p w:rsidR="00840DB9" w:rsidRDefault="00840DB9">
      <w:pPr>
        <w:pStyle w:val="Rientrocorpodeltesto"/>
        <w:tabs>
          <w:tab w:val="num" w:pos="360"/>
        </w:tabs>
        <w:ind w:hanging="720"/>
      </w:pPr>
    </w:p>
    <w:p w:rsidR="00840DB9" w:rsidRDefault="00840DB9">
      <w:pPr>
        <w:pStyle w:val="Rientrocorpodeltesto3"/>
        <w:tabs>
          <w:tab w:val="num" w:pos="360"/>
        </w:tabs>
      </w:pPr>
      <w:r>
        <w:t>che gli aiuti de minimis non sono cumulabili con aiuti statali relativamente agli stessi costi ammissibili se un tale cumulo dà luogo ad un’intensità d’aiuto superiore a quella fissata, per le specifiche circostanze di ogni caso, in un regolamento di esenzione o in una decisione della Commissione.</w:t>
      </w:r>
    </w:p>
    <w:p w:rsidR="00840DB9" w:rsidRDefault="00840DB9">
      <w:pPr>
        <w:ind w:left="900"/>
        <w:jc w:val="both"/>
        <w:rPr>
          <w:rFonts w:ascii="Garamond" w:hAnsi="Garamond"/>
        </w:rPr>
      </w:pPr>
    </w:p>
    <w:p w:rsidR="00840DB9" w:rsidRDefault="00840DB9">
      <w:pPr>
        <w:ind w:left="540"/>
        <w:jc w:val="both"/>
        <w:rPr>
          <w:rFonts w:ascii="Garamond" w:hAnsi="Garamond"/>
        </w:rPr>
      </w:pPr>
      <w:r>
        <w:rPr>
          <w:rFonts w:ascii="Garamond" w:hAnsi="Garamond"/>
        </w:rPr>
        <w:t>Che ai fini delle determinazioni dell’ammontare massimo di € 200.000,00 (€ 100,000,00 se impresa attiva nel settore del trasporto su strada) devono essere presi in considerazione tutte le categorie di Aiuti Pubblici, concessi da Autorità nazionali, regionali o locali, “a prescindere dalla forma dell’aiuto “De minimis” o dall’obiettivo perseguito ed a prescindere dal fatto che l’aiuto concesso allo Stato membro sia finanziato interamente o parzialmente con risorse di origine comunitaria;</w:t>
      </w:r>
    </w:p>
    <w:p w:rsidR="00840DB9" w:rsidRDefault="00840DB9">
      <w:pPr>
        <w:ind w:left="900"/>
        <w:jc w:val="both"/>
        <w:rPr>
          <w:rFonts w:ascii="Garamond" w:hAnsi="Garamond"/>
        </w:rPr>
      </w:pPr>
    </w:p>
    <w:p w:rsidR="00840DB9" w:rsidRDefault="00840DB9">
      <w:pPr>
        <w:ind w:left="540"/>
        <w:jc w:val="both"/>
        <w:rPr>
          <w:rFonts w:ascii="Garamond" w:hAnsi="Garamond"/>
        </w:rPr>
      </w:pPr>
      <w:r>
        <w:rPr>
          <w:rFonts w:ascii="Garamond" w:hAnsi="Garamond"/>
        </w:rPr>
        <w:t xml:space="preserve"> che la regola “de minimis” di cui al presente regolamento 1998/06 </w:t>
      </w:r>
      <w:r>
        <w:rPr>
          <w:rFonts w:ascii="Garamond" w:hAnsi="Garamond"/>
          <w:u w:val="single"/>
        </w:rPr>
        <w:t>non</w:t>
      </w:r>
      <w:r>
        <w:rPr>
          <w:rFonts w:ascii="Garamond" w:hAnsi="Garamond"/>
        </w:rPr>
        <w:t xml:space="preserve"> è applicabile:</w:t>
      </w:r>
    </w:p>
    <w:p w:rsidR="00840DB9" w:rsidRDefault="00840DB9">
      <w:pPr>
        <w:numPr>
          <w:ilvl w:val="0"/>
          <w:numId w:val="1"/>
        </w:numPr>
        <w:ind w:firstLine="180"/>
        <w:jc w:val="both"/>
        <w:rPr>
          <w:rFonts w:ascii="Garamond" w:hAnsi="Garamond"/>
        </w:rPr>
      </w:pPr>
      <w:r>
        <w:rPr>
          <w:rFonts w:ascii="Garamond" w:hAnsi="Garamond"/>
        </w:rPr>
        <w:t xml:space="preserve"> Agli aiuti concessi a imprese attive nel settore della pesca e  dell’acquacoltura per i quali esiste una (emananda) disciplina ad hoc;</w:t>
      </w:r>
    </w:p>
    <w:p w:rsidR="00840DB9" w:rsidRDefault="00840DB9">
      <w:pPr>
        <w:numPr>
          <w:ilvl w:val="0"/>
          <w:numId w:val="1"/>
        </w:numPr>
        <w:ind w:firstLine="180"/>
        <w:jc w:val="both"/>
        <w:rPr>
          <w:rFonts w:ascii="Garamond" w:hAnsi="Garamond"/>
        </w:rPr>
      </w:pPr>
      <w:r>
        <w:rPr>
          <w:rFonts w:ascii="Garamond" w:hAnsi="Garamond"/>
        </w:rPr>
        <w:t>agli aiuti concessi a imprese attive nel settore della produzione primaria dei prodotti agricoli di cui all’allegato I del trattato per i quali esiste una disciplina de minimis ad hoc (Reg. 1860/04);</w:t>
      </w:r>
    </w:p>
    <w:p w:rsidR="00840DB9" w:rsidRDefault="00840DB9">
      <w:pPr>
        <w:numPr>
          <w:ilvl w:val="0"/>
          <w:numId w:val="1"/>
        </w:numPr>
        <w:ind w:firstLine="180"/>
        <w:jc w:val="both"/>
        <w:rPr>
          <w:rFonts w:ascii="Garamond" w:hAnsi="Garamond"/>
        </w:rPr>
      </w:pPr>
      <w:r>
        <w:rPr>
          <w:rFonts w:ascii="Garamond" w:hAnsi="Garamond"/>
        </w:rPr>
        <w:t xml:space="preserve">agli aiuti concessi a imprese attive nella trasformazione e commercializzazione di prodotti agricoli elencati nell’allegato I, quando l’importo dell’aiuti è fissato in base al prezzo o </w:t>
      </w:r>
    </w:p>
    <w:p w:rsidR="00840DB9" w:rsidRDefault="00840DB9">
      <w:pPr>
        <w:ind w:left="720"/>
        <w:jc w:val="both"/>
        <w:rPr>
          <w:rFonts w:ascii="Garamond" w:hAnsi="Garamond"/>
        </w:rPr>
      </w:pPr>
      <w:r>
        <w:rPr>
          <w:rFonts w:ascii="Garamond" w:hAnsi="Garamond"/>
        </w:rPr>
        <w:lastRenderedPageBreak/>
        <w:t>al quantitativo di tali prodotti acquistati da produttori primari o immessi sul mercato dalle imprese interessate, oppure quando l’aiuto è subordinato al fatto di venire parzialmente o interamente trasferito a produttori primari;</w:t>
      </w:r>
    </w:p>
    <w:p w:rsidR="00840DB9" w:rsidRDefault="00840DB9">
      <w:pPr>
        <w:pStyle w:val="Rientrocorpodeltesto2"/>
        <w:numPr>
          <w:ilvl w:val="0"/>
          <w:numId w:val="3"/>
        </w:numPr>
        <w:tabs>
          <w:tab w:val="clear" w:pos="2160"/>
          <w:tab w:val="num" w:pos="720"/>
        </w:tabs>
        <w:ind w:left="720" w:firstLine="0"/>
      </w:pPr>
      <w:r>
        <w:t>agli aiuti all’esportazione (si intendono tali quelli direttamente legati alle quantità esportate, alla costituzione e al funzionamento di una rete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w:t>
      </w:r>
    </w:p>
    <w:p w:rsidR="00840DB9" w:rsidRDefault="00840DB9">
      <w:pPr>
        <w:pStyle w:val="Rientrocorpodeltesto2"/>
        <w:numPr>
          <w:ilvl w:val="0"/>
          <w:numId w:val="3"/>
        </w:numPr>
        <w:tabs>
          <w:tab w:val="clear" w:pos="2160"/>
          <w:tab w:val="num" w:pos="720"/>
        </w:tabs>
        <w:ind w:left="720" w:firstLine="0"/>
      </w:pPr>
      <w:r>
        <w:t>agli aiuti condizionati all’impiego preferenziale di prodotti interni rispetto ai prodotti d’importazione;</w:t>
      </w:r>
    </w:p>
    <w:p w:rsidR="00840DB9" w:rsidRDefault="00840DB9">
      <w:pPr>
        <w:pStyle w:val="Rientrocorpodeltesto2"/>
        <w:numPr>
          <w:ilvl w:val="0"/>
          <w:numId w:val="3"/>
        </w:numPr>
        <w:tabs>
          <w:tab w:val="clear" w:pos="2160"/>
          <w:tab w:val="num" w:pos="720"/>
        </w:tabs>
        <w:ind w:left="720" w:firstLine="0"/>
      </w:pPr>
      <w:r>
        <w:t>agli aiuti ad imprese attive nel settore carboniero;</w:t>
      </w:r>
    </w:p>
    <w:p w:rsidR="00840DB9" w:rsidRDefault="00840DB9">
      <w:pPr>
        <w:pStyle w:val="Rientrocorpodeltesto2"/>
        <w:numPr>
          <w:ilvl w:val="0"/>
          <w:numId w:val="3"/>
        </w:numPr>
        <w:tabs>
          <w:tab w:val="clear" w:pos="2160"/>
          <w:tab w:val="num" w:pos="720"/>
        </w:tabs>
        <w:ind w:left="720" w:firstLine="0"/>
      </w:pPr>
      <w:r>
        <w:t>agli aiuti destinati all’acquisto di veicoli per il trasporto di merci su strada da parte di imprese che effettuano trasporto di merci su strada per conto terzi</w:t>
      </w:r>
      <w:r>
        <w:rPr>
          <w:rStyle w:val="Rimandonotaapidipagina"/>
        </w:rPr>
        <w:footnoteReference w:id="2"/>
      </w:r>
      <w:r>
        <w:t>;</w:t>
      </w:r>
    </w:p>
    <w:p w:rsidR="00840DB9" w:rsidRDefault="00840DB9">
      <w:pPr>
        <w:pStyle w:val="Rientrocorpodeltesto2"/>
        <w:numPr>
          <w:ilvl w:val="0"/>
          <w:numId w:val="3"/>
        </w:numPr>
        <w:tabs>
          <w:tab w:val="clear" w:pos="2160"/>
          <w:tab w:val="num" w:pos="720"/>
        </w:tabs>
        <w:ind w:left="720" w:firstLine="0"/>
      </w:pPr>
      <w:r>
        <w:t>agli aiuti a imprese in difficoltà</w:t>
      </w:r>
    </w:p>
    <w:p w:rsidR="00840DB9" w:rsidRDefault="00840DB9">
      <w:pPr>
        <w:pStyle w:val="Rientrocorpodeltesto2"/>
        <w:ind w:left="0"/>
      </w:pPr>
    </w:p>
    <w:p w:rsidR="00840DB9" w:rsidRDefault="00840DB9">
      <w:pPr>
        <w:pStyle w:val="Rientrocorpodeltesto2"/>
        <w:numPr>
          <w:ilvl w:val="0"/>
          <w:numId w:val="3"/>
        </w:numPr>
        <w:tabs>
          <w:tab w:val="clear" w:pos="2160"/>
          <w:tab w:val="num" w:pos="360"/>
        </w:tabs>
        <w:ind w:left="0" w:firstLine="0"/>
      </w:pPr>
      <w:r>
        <w:t>che in caso di superamento della soglia di € 200.00,00, l’aiuto non può beneficiare dell’esenzione prevista dal presente regolamento, neppure per una parte che non superi detto massimale;</w:t>
      </w:r>
    </w:p>
    <w:p w:rsidR="00840DB9" w:rsidRDefault="00840DB9">
      <w:pPr>
        <w:pStyle w:val="Rientrocorpodeltesto2"/>
        <w:numPr>
          <w:ilvl w:val="0"/>
          <w:numId w:val="3"/>
        </w:numPr>
        <w:tabs>
          <w:tab w:val="clear" w:pos="2160"/>
          <w:tab w:val="num" w:pos="360"/>
        </w:tabs>
        <w:ind w:left="0" w:firstLine="0"/>
      </w:pPr>
      <w:r>
        <w:t>che nel caso l’impresa dovesse risultare destinataria di “aiuti di Stato” per un importo superiore a € 200.000 nel triennio da considerare e l’aiuto dovesse essere dichiarato incompatibile alle norme del trattato CE dalla Commissione UE, sarà obbligata a restituire le somme eccedenti maggiorate dagli interessi;</w:t>
      </w:r>
    </w:p>
    <w:p w:rsidR="00840DB9" w:rsidRDefault="00840DB9">
      <w:pPr>
        <w:pStyle w:val="Rientrocorpodeltesto2"/>
        <w:ind w:left="0"/>
        <w:rPr>
          <w:sz w:val="20"/>
        </w:rPr>
      </w:pPr>
    </w:p>
    <w:p w:rsidR="00840DB9" w:rsidRDefault="00840DB9">
      <w:pPr>
        <w:pStyle w:val="Corpodeltesto2"/>
        <w:rPr>
          <w:rFonts w:ascii="Garamond" w:hAnsi="Garamond"/>
          <w:b/>
          <w:bCs/>
          <w:sz w:val="24"/>
        </w:rPr>
      </w:pPr>
      <w:r>
        <w:rPr>
          <w:rFonts w:ascii="Garamond" w:hAnsi="Garamond"/>
          <w:b/>
          <w:bCs/>
          <w:sz w:val="24"/>
        </w:rPr>
        <w:t>Consapevole delle sanzioni penali, nei casi di dichiarazione non veritiera, di formazione o uso di atti falsi, richiamate dall’art. 76 del DPR n. 445 del 28 dicembre 2000, e che la falsa dichiarazione comporta la decadenza dai benefici previsti dall’intervento camerale sopra richiamato (art. 75 DPR 445/2000)</w:t>
      </w:r>
    </w:p>
    <w:p w:rsidR="00840DB9" w:rsidRDefault="00840DB9">
      <w:pPr>
        <w:pStyle w:val="Rientrocorpodeltesto2"/>
        <w:ind w:left="0"/>
        <w:rPr>
          <w:b/>
          <w:bCs/>
        </w:rPr>
      </w:pPr>
    </w:p>
    <w:p w:rsidR="00840DB9" w:rsidRDefault="00840DB9">
      <w:pPr>
        <w:pStyle w:val="Rientrocorpodeltesto2"/>
        <w:ind w:left="0"/>
        <w:jc w:val="center"/>
        <w:rPr>
          <w:b/>
          <w:bCs/>
          <w:u w:val="single"/>
        </w:rPr>
      </w:pPr>
      <w:r>
        <w:rPr>
          <w:b/>
          <w:bCs/>
          <w:u w:val="single"/>
        </w:rPr>
        <w:t xml:space="preserve">D i c h i a r a </w:t>
      </w:r>
      <w:r>
        <w:rPr>
          <w:b/>
          <w:bCs/>
          <w:i/>
          <w:iCs/>
          <w:u w:val="single"/>
        </w:rPr>
        <w:t>(barrare la casella prescelta)</w:t>
      </w:r>
    </w:p>
    <w:p w:rsidR="00840DB9" w:rsidRDefault="00840DB9">
      <w:pPr>
        <w:pStyle w:val="Rientrocorpodeltesto2"/>
        <w:ind w:left="0"/>
        <w:jc w:val="center"/>
        <w:rPr>
          <w:b/>
          <w:bCs/>
          <w:u w:val="single"/>
        </w:rPr>
      </w:pPr>
    </w:p>
    <w:p w:rsidR="00840DB9" w:rsidRDefault="00840DB9">
      <w:pPr>
        <w:pStyle w:val="Rientrocorpodeltesto2"/>
        <w:ind w:left="0"/>
      </w:pPr>
      <w:r>
        <w:rPr>
          <w:sz w:val="32"/>
        </w:rPr>
        <w:sym w:font="Symbol" w:char="F098"/>
      </w:r>
      <w:r>
        <w:t xml:space="preserve"> che l’impresa da me rappresentata non ha beneficiato dei contributi pubblici concessi in regime de minimis (Regolamento CE n. 1998/2006 del 15 dicembre 2006, GUCE L 379 del 28.12.2006) sino alla data della presente dichiarazione</w:t>
      </w:r>
    </w:p>
    <w:p w:rsidR="00840DB9" w:rsidRDefault="00840DB9">
      <w:pPr>
        <w:pStyle w:val="Rientrocorpodeltesto2"/>
        <w:ind w:left="0"/>
        <w:jc w:val="center"/>
      </w:pPr>
      <w:r>
        <w:t>OPPURE</w:t>
      </w:r>
    </w:p>
    <w:p w:rsidR="00840DB9" w:rsidRDefault="00CB58C8">
      <w:pPr>
        <w:pStyle w:val="Rientrocorpodeltesto2"/>
        <w:ind w:left="0"/>
      </w:pPr>
      <w:r>
        <w:rPr>
          <w:noProof/>
          <w:sz w:val="20"/>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255270</wp:posOffset>
                </wp:positionV>
                <wp:extent cx="1485900" cy="9144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923" w:rsidRDefault="00711923">
                            <w:pPr>
                              <w:jc w:val="both"/>
                              <w:rPr>
                                <w:sz w:val="16"/>
                              </w:rPr>
                            </w:pPr>
                            <w:r>
                              <w:rPr>
                                <w:rFonts w:ascii="Garamond" w:hAnsi="Garamond"/>
                                <w:sz w:val="16"/>
                              </w:rPr>
                              <w:t>N.B. Informazioni da fornire solo se l’impresa ha già beneficiato di altri contributi</w:t>
                            </w:r>
                            <w:r>
                              <w:rPr>
                                <w:sz w:val="16"/>
                              </w:rPr>
                              <w:t xml:space="preserve"> </w:t>
                            </w:r>
                            <w:r>
                              <w:rPr>
                                <w:rFonts w:ascii="Garamond" w:hAnsi="Garamond"/>
                                <w:sz w:val="16"/>
                              </w:rPr>
                              <w:t>“de minimis” anche se</w:t>
                            </w:r>
                            <w:r>
                              <w:rPr>
                                <w:sz w:val="16"/>
                              </w:rPr>
                              <w:t xml:space="preserve"> finanziati interamente o  parzialmente con risorse di  origine comunitaria.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20.1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" stroked="f">
                <v:textbox>
                  <w:txbxContent>
                    <w:p w:rsidR="00711923" w:rsidRDefault="00711923">
                      <w:pPr>
                        <w:jc w:val="both"/>
                        <w:rPr>
                          <w:sz w:val="16"/>
                        </w:rPr>
                      </w:pPr>
                      <w:r>
                        <w:rPr>
                          <w:rFonts w:ascii="Garamond" w:hAnsi="Garamond"/>
                          <w:sz w:val="16"/>
                        </w:rPr>
                        <w:t>N.B. Informazioni da fornire solo se l’impresa ha già beneficiato di altri contributi</w:t>
                      </w:r>
                      <w:r>
                        <w:rPr>
                          <w:sz w:val="16"/>
                        </w:rPr>
                        <w:t xml:space="preserve"> </w:t>
                      </w:r>
                      <w:r>
                        <w:rPr>
                          <w:rFonts w:ascii="Garamond" w:hAnsi="Garamond"/>
                          <w:sz w:val="16"/>
                        </w:rPr>
                        <w:t>“de minimis” anche se</w:t>
                      </w:r>
                      <w:r>
                        <w:rPr>
                          <w:sz w:val="16"/>
                        </w:rPr>
                        <w:t xml:space="preserve"> finanziati interamente o  parzialmente con risorse di  origine comunitaria.     </w:t>
                      </w:r>
                    </w:p>
                  </w:txbxContent>
                </v:textbox>
              </v:shape>
            </w:pict>
          </mc:Fallback>
        </mc:AlternateContent>
      </w:r>
      <w:r w:rsidR="00840DB9">
        <w:rPr>
          <w:sz w:val="32"/>
        </w:rPr>
        <w:sym w:font="Symbol" w:char="F098"/>
      </w:r>
      <w:r w:rsidR="00840DB9">
        <w:rPr>
          <w:sz w:val="32"/>
        </w:rPr>
        <w:t xml:space="preserve"> </w:t>
      </w:r>
      <w:r w:rsidR="00840DB9">
        <w:t>che l’impresa rappresentata ha beneficiato, negli ultimi tre esercizi finanziari per scopi fiscali, dei seguenti contributi pubblici di natura “de minimis” percepiti a qualunque titolo:</w:t>
      </w:r>
    </w:p>
    <w:p w:rsidR="00840DB9" w:rsidRDefault="00CB58C8">
      <w:pPr>
        <w:pStyle w:val="Rientrocorpodeltesto2"/>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63500</wp:posOffset>
                </wp:positionV>
                <wp:extent cx="228600" cy="582930"/>
                <wp:effectExtent l="9525" t="6350"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82930"/>
                        </a:xfrm>
                        <a:prstGeom prst="rightBrace">
                          <a:avLst>
                            <a:gd name="adj1" fmla="val 2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5in;margin-top:5pt;width:18pt;height: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PJgA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"/>
            </w:pict>
          </mc:Fallback>
        </mc:AlternateContent>
      </w:r>
    </w:p>
    <w:p w:rsidR="00840DB9" w:rsidRDefault="00840DB9">
      <w:pPr>
        <w:pStyle w:val="Rientrocorpodeltesto2"/>
        <w:ind w:left="0"/>
        <w:rPr>
          <w:sz w:val="18"/>
        </w:rPr>
      </w:pPr>
      <w:r>
        <w:t xml:space="preserve">a) euro ………………..  In data …………… concesso da …………………..     </w:t>
      </w:r>
    </w:p>
    <w:p w:rsidR="00840DB9" w:rsidRDefault="00840DB9">
      <w:pPr>
        <w:pStyle w:val="Rientrocorpodeltesto2"/>
        <w:ind w:left="0"/>
        <w:rPr>
          <w:sz w:val="16"/>
        </w:rPr>
      </w:pPr>
      <w:r>
        <w:t xml:space="preserve">b) euro …………….…. In data ……………. concesso da …………………..      </w:t>
      </w:r>
      <w:r>
        <w:rPr>
          <w:sz w:val="18"/>
        </w:rPr>
        <w:t xml:space="preserve"> </w:t>
      </w:r>
    </w:p>
    <w:p w:rsidR="00840DB9" w:rsidRDefault="00840DB9">
      <w:pPr>
        <w:pStyle w:val="Rientrocorpodeltesto2"/>
        <w:ind w:left="0"/>
      </w:pPr>
      <w:r>
        <w:t xml:space="preserve">ecc…                                                                                               </w:t>
      </w:r>
      <w:r>
        <w:rPr>
          <w:sz w:val="18"/>
        </w:rPr>
        <w:t xml:space="preserve">      </w:t>
      </w:r>
    </w:p>
    <w:p w:rsidR="00840DB9" w:rsidRDefault="00840DB9">
      <w:pPr>
        <w:pStyle w:val="Rientrocorpodeltesto2"/>
        <w:ind w:left="0"/>
        <w:rPr>
          <w:sz w:val="18"/>
        </w:rPr>
      </w:pPr>
      <w:r>
        <w:tab/>
      </w:r>
      <w:r>
        <w:tab/>
      </w:r>
      <w:r>
        <w:tab/>
      </w:r>
      <w:r>
        <w:tab/>
      </w:r>
      <w:r>
        <w:tab/>
      </w:r>
      <w:r>
        <w:tab/>
      </w:r>
      <w:r>
        <w:tab/>
      </w:r>
      <w:r>
        <w:tab/>
      </w:r>
      <w:r>
        <w:rPr>
          <w:sz w:val="18"/>
        </w:rPr>
        <w:t xml:space="preserve">             </w:t>
      </w:r>
    </w:p>
    <w:p w:rsidR="00840DB9" w:rsidRDefault="00840DB9">
      <w:pPr>
        <w:autoSpaceDE w:val="0"/>
        <w:autoSpaceDN w:val="0"/>
        <w:adjustRightInd w:val="0"/>
        <w:jc w:val="both"/>
        <w:rPr>
          <w:rFonts w:ascii="Garamond" w:hAnsi="Garamond"/>
        </w:rPr>
      </w:pPr>
      <w:r>
        <w:rPr>
          <w:rFonts w:ascii="Garamond" w:hAnsi="Garamond"/>
        </w:rPr>
        <w:t xml:space="preserve">Poiché l’importo totale degli aiuti “de minimis” </w:t>
      </w:r>
      <w:r>
        <w:rPr>
          <w:rFonts w:ascii="Garamond" w:hAnsi="Garamond" w:cs="Arial"/>
          <w:szCs w:val="22"/>
        </w:rPr>
        <w:t>complessivamente ricevuti nell’ultimo triennio</w:t>
      </w:r>
      <w:r>
        <w:rPr>
          <w:rStyle w:val="Rimandonotaapidipagina"/>
          <w:rFonts w:ascii="Garamond" w:hAnsi="Garamond" w:cs="Arial"/>
          <w:szCs w:val="22"/>
        </w:rPr>
        <w:footnoteReference w:id="3"/>
      </w:r>
      <w:r>
        <w:rPr>
          <w:rFonts w:ascii="Garamond" w:hAnsi="Garamond" w:cs="Arial"/>
          <w:szCs w:val="22"/>
        </w:rPr>
        <w:t xml:space="preserve"> - compreso il presente contributo - non supera la soglia di </w:t>
      </w:r>
      <w:r>
        <w:rPr>
          <w:rFonts w:ascii="Garamond" w:hAnsi="Garamond"/>
        </w:rPr>
        <w:t xml:space="preserve">€ 200.000,00 (€ 100.000,00 se impresa attiva  nel settore del trasporto su strada) stabilita dal summenzionato Regolamento Ce n. 1998/06 del 28/12/2006, l’impresa in parola può beneficiare, quale aiuto “de minimis”, del contributo pubblico di € _____________________, di cui alla delibera / determinazione camerale _____________, senza la </w:t>
      </w:r>
      <w:r>
        <w:rPr>
          <w:rFonts w:ascii="Garamond" w:hAnsi="Garamond"/>
        </w:rPr>
        <w:lastRenderedPageBreak/>
        <w:t>necessità che intervenga la preventiva autorizzazione della Commissione Europea per il medesimo contributo</w:t>
      </w:r>
    </w:p>
    <w:p w:rsidR="00840DB9" w:rsidRDefault="00840DB9">
      <w:pPr>
        <w:pStyle w:val="Rientrocorpodeltesto2"/>
        <w:ind w:left="0"/>
        <w:rPr>
          <w:sz w:val="16"/>
        </w:rPr>
      </w:pPr>
    </w:p>
    <w:p w:rsidR="00840DB9" w:rsidRDefault="00840DB9">
      <w:pPr>
        <w:pStyle w:val="Rientrocorpodeltesto2"/>
        <w:ind w:left="0"/>
        <w:jc w:val="center"/>
        <w:rPr>
          <w:b/>
          <w:bCs/>
          <w:u w:val="single"/>
        </w:rPr>
      </w:pPr>
      <w:r>
        <w:rPr>
          <w:b/>
          <w:bCs/>
          <w:u w:val="single"/>
        </w:rPr>
        <w:t xml:space="preserve">D i c h i a r a inoltre </w:t>
      </w:r>
      <w:r>
        <w:rPr>
          <w:b/>
          <w:bCs/>
          <w:i/>
          <w:iCs/>
          <w:u w:val="single"/>
        </w:rPr>
        <w:t>(barrare le caselle)</w:t>
      </w:r>
      <w:r>
        <w:rPr>
          <w:b/>
          <w:bCs/>
          <w:u w:val="single"/>
        </w:rPr>
        <w:t xml:space="preserve"> </w:t>
      </w:r>
    </w:p>
    <w:p w:rsidR="00840DB9" w:rsidRDefault="00840DB9">
      <w:pPr>
        <w:pStyle w:val="Rientrocorpodeltesto2"/>
        <w:ind w:left="0"/>
        <w:jc w:val="center"/>
        <w:rPr>
          <w:b/>
          <w:bCs/>
          <w:u w:val="single"/>
        </w:rPr>
      </w:pPr>
    </w:p>
    <w:p w:rsidR="00840DB9" w:rsidRDefault="00840DB9">
      <w:pPr>
        <w:pStyle w:val="Rientrocorpodeltesto2"/>
        <w:numPr>
          <w:ilvl w:val="0"/>
          <w:numId w:val="7"/>
        </w:numPr>
        <w:tabs>
          <w:tab w:val="clear" w:pos="0"/>
          <w:tab w:val="num" w:pos="540"/>
        </w:tabs>
        <w:ind w:firstLine="0"/>
      </w:pPr>
      <w:r>
        <w:rPr>
          <w:u w:val="single"/>
        </w:rPr>
        <w:t>di non rientrare</w:t>
      </w:r>
      <w:r>
        <w:t xml:space="preserve"> fra coloro che hanno ricevuto, neanche secondo la regola “de minimis”, aiuti dichiarati incompatibili con le decisioni della Commissione Europea indicate nell’art. 4 del decreto del Presidente del Consiglio dei Ministri 23 maggio 2007, adottato ai sensi dell’art. 1 comma 1223 della legge 27 dicembre 2006 n. 296 (pubblicato nella Gazzetta Ufficiale della Repubblica Italiana n. 160 del 12/7/2007)</w:t>
      </w:r>
    </w:p>
    <w:p w:rsidR="00840DB9" w:rsidRDefault="00840DB9">
      <w:pPr>
        <w:pStyle w:val="Rientrocorpodeltesto2"/>
        <w:numPr>
          <w:ilvl w:val="0"/>
          <w:numId w:val="7"/>
        </w:numPr>
        <w:tabs>
          <w:tab w:val="clear" w:pos="0"/>
          <w:tab w:val="num" w:pos="540"/>
        </w:tabs>
        <w:ind w:firstLine="0"/>
      </w:pPr>
      <w:r>
        <w:rPr>
          <w:u w:val="single"/>
        </w:rPr>
        <w:t>di rientrare</w:t>
      </w:r>
      <w:r>
        <w:t xml:space="preserve"> fra i soggetti che hanno ricevuto, secondo la regola “de minimis”, gli aiuti dichiarati incompatibili con la decisione della Commissione Europea indicata nell’art. 4 comma 1 lettera b) del decreto del Presidente del Consiglio dei Ministri 23 maggio 2007, adottato ai sensi dell’art. 1 comma 1223 della legge 27 dicembre 2006 n. 296 (pubblicato nella Gazzetta Ufficiale della Repubblica Italiana n. 160 del 12/7/2007), per un ammontare totale di € _________________ e di non essere pertanto tenuto all’obbligo di restituzione delle somme fruite</w:t>
      </w:r>
    </w:p>
    <w:p w:rsidR="00840DB9" w:rsidRDefault="00840DB9">
      <w:pPr>
        <w:pStyle w:val="Rientrocorpodeltesto2"/>
        <w:numPr>
          <w:ilvl w:val="0"/>
          <w:numId w:val="7"/>
        </w:numPr>
        <w:tabs>
          <w:tab w:val="clear" w:pos="0"/>
          <w:tab w:val="num" w:pos="540"/>
        </w:tabs>
        <w:ind w:firstLine="0"/>
        <w:rPr>
          <w:i/>
          <w:iCs/>
        </w:rPr>
      </w:pPr>
      <w:r>
        <w:rPr>
          <w:u w:val="single"/>
        </w:rPr>
        <w:t>di avere rimborsato</w:t>
      </w:r>
      <w:r>
        <w:t xml:space="preserve"> in data ______________________________ </w:t>
      </w:r>
      <w:r>
        <w:rPr>
          <w:i/>
          <w:iCs/>
        </w:rPr>
        <w:t>(indicare giorno, mese e anno in cui è stato effettuato il rimborso)</w:t>
      </w:r>
      <w:r>
        <w:t>, mediante</w:t>
      </w:r>
      <w:r>
        <w:rPr>
          <w:i/>
          <w:iCs/>
        </w:rPr>
        <w:t xml:space="preserve"> </w:t>
      </w:r>
      <w:r>
        <w:t xml:space="preserve">____________________________________________ </w:t>
      </w:r>
      <w:r>
        <w:rPr>
          <w:i/>
          <w:iCs/>
        </w:rPr>
        <w:t>(indicare il mezzo con il quale si è proceduto al rimborso, ad esempio: modello F24, cartella di pagamento, etc.)</w:t>
      </w:r>
      <w:r>
        <w:t xml:space="preserve"> la somma di € ______________________, comprensiva degli interessi calcolati ai sensi del capo V del Regolamento (CE) 21 aprile 2004 n. 794/2004 della Commissione, pubblicato nella Gazzetta Ufficiale dell’Unione Europea 30 aprile 2004 n. L 140, relativa all’aiuto di Stato soggetto al recupero e dichiarato incompatibile con la decisione della Commissione Europea indicata nell’art. 4 comma 1 lettera  ___ (</w:t>
      </w:r>
      <w:r>
        <w:rPr>
          <w:i/>
          <w:iCs/>
        </w:rPr>
        <w:t>specificare a quali delle lettere a),b),c) o d) si riferisce</w:t>
      </w:r>
      <w:r>
        <w:t>) del decreto del Presidente del Consiglio dei Ministri 23 maggio 2007, adottato ai sensi dell’art. 1 comma 1223 della legge 27 dicembre 2006 n. 296 (pubblicato nella Gazzetta Ufficiale della Repubblica Italiana n. 160 del 12/7/2007)</w:t>
      </w:r>
    </w:p>
    <w:p w:rsidR="00840DB9" w:rsidRDefault="00840DB9">
      <w:pPr>
        <w:pStyle w:val="Rientrocorpodeltesto2"/>
        <w:numPr>
          <w:ilvl w:val="0"/>
          <w:numId w:val="7"/>
        </w:numPr>
        <w:tabs>
          <w:tab w:val="clear" w:pos="0"/>
          <w:tab w:val="num" w:pos="540"/>
        </w:tabs>
        <w:ind w:firstLine="0"/>
        <w:rPr>
          <w:i/>
          <w:iCs/>
        </w:rPr>
      </w:pPr>
      <w:r>
        <w:rPr>
          <w:u w:val="single"/>
        </w:rPr>
        <w:t>di avere depositato</w:t>
      </w:r>
      <w:r>
        <w:t xml:space="preserve"> nel conto di contabilità speciale presso la Banca d’Italia la somma di € ________________, comprensiva degli interessi calcolati ai sensi del Capo V del Regolamento (CE) 21 aprile 2004, n. 793/2004 della Commissione, pubblicato nella Gazzetta Ufficiale dell’Unione Europea 30 aprile 2004, n. L 140, relativa all’aiuto di Stato soggetto al recupero e dichiarato incompatibile con la decisione della Commissione europea indicata nell’art. 4 comma 1 lettera  ___ (</w:t>
      </w:r>
      <w:r>
        <w:rPr>
          <w:i/>
          <w:iCs/>
        </w:rPr>
        <w:t>specificare a quali delle lettere a) o c) ci si riferisce</w:t>
      </w:r>
      <w:r>
        <w:t>) del decreto del Presidente del Consiglio dei Ministri 23 maggio 2007, adottato ai sensi dell’art. 1 comma 1223 della legge 27 dicembre 2006 n. 296 (pubblicato nella Gazzetta Ufficiale della Repubblica Italiana n. 160 del 12/7/2007).</w:t>
      </w:r>
    </w:p>
    <w:p w:rsidR="00840DB9" w:rsidRDefault="00840DB9">
      <w:pPr>
        <w:pStyle w:val="Rientrocorpodeltesto2"/>
        <w:ind w:left="0"/>
        <w:jc w:val="left"/>
      </w:pPr>
    </w:p>
    <w:p w:rsidR="00840DB9" w:rsidRDefault="00840DB9">
      <w:pPr>
        <w:pStyle w:val="Rientrocorpodeltesto2"/>
        <w:ind w:left="0"/>
        <w:rPr>
          <w:sz w:val="22"/>
        </w:rPr>
      </w:pPr>
      <w:r>
        <w:rPr>
          <w:sz w:val="22"/>
        </w:rPr>
        <w:t>Il sottoscritto dichiara di essere informato, ai sensi del D.Lgs 30 giugno 2003 n. 196 “ Codice in materia di protezione dei dati personali”, che:</w:t>
      </w:r>
    </w:p>
    <w:p w:rsidR="00840DB9" w:rsidRDefault="00840DB9">
      <w:pPr>
        <w:pStyle w:val="Rientrocorpodeltesto2"/>
        <w:numPr>
          <w:ilvl w:val="0"/>
          <w:numId w:val="5"/>
        </w:numPr>
        <w:tabs>
          <w:tab w:val="clear" w:pos="1788"/>
        </w:tabs>
        <w:ind w:left="720"/>
        <w:rPr>
          <w:sz w:val="22"/>
        </w:rPr>
      </w:pPr>
      <w:r>
        <w:rPr>
          <w:sz w:val="22"/>
        </w:rPr>
        <w:t>i dati personali raccolti saranno trattati, anche con strumenti informatici, nell’ambito e per le finalità del procedimento per il quale la presente dichiarazione viene resa ed in conformità ad obblighi previsti dalla legge, da un regolamento o dalla normativa comunitaria; il relativo trattamento non richiede il consenso</w:t>
      </w:r>
      <w:r>
        <w:t xml:space="preserve"> </w:t>
      </w:r>
      <w:r>
        <w:rPr>
          <w:sz w:val="22"/>
        </w:rPr>
        <w:t>dell’interessato ai sensi dell’art. 18 del D.Lgs. 196/2003;</w:t>
      </w:r>
    </w:p>
    <w:p w:rsidR="00840DB9" w:rsidRDefault="00840DB9">
      <w:pPr>
        <w:pStyle w:val="Rientrocorpodeltesto2"/>
        <w:numPr>
          <w:ilvl w:val="0"/>
          <w:numId w:val="5"/>
        </w:numPr>
        <w:tabs>
          <w:tab w:val="clear" w:pos="1788"/>
        </w:tabs>
        <w:ind w:left="720"/>
        <w:rPr>
          <w:sz w:val="22"/>
        </w:rPr>
      </w:pPr>
      <w:r>
        <w:rPr>
          <w:sz w:val="22"/>
        </w:rPr>
        <w:t>il conferimento dei dati richiesti è obbligatorio e il rifiuto di fornirli comporterà l’impossibilità di proseguire con la liquidazione del contributo;</w:t>
      </w:r>
    </w:p>
    <w:p w:rsidR="00840DB9" w:rsidRDefault="00840DB9">
      <w:pPr>
        <w:pStyle w:val="Rientrocorpodeltesto2"/>
        <w:numPr>
          <w:ilvl w:val="0"/>
          <w:numId w:val="4"/>
        </w:numPr>
        <w:rPr>
          <w:sz w:val="22"/>
        </w:rPr>
      </w:pPr>
      <w:r>
        <w:rPr>
          <w:sz w:val="22"/>
        </w:rPr>
        <w:t>i dati raccolti potranno essere oggetto di comunicazione ad autorità pubbliche nazionali e della Comunità Europea in conformità ad obblighi di legge;</w:t>
      </w:r>
    </w:p>
    <w:p w:rsidR="00840DB9" w:rsidRDefault="00840DB9">
      <w:pPr>
        <w:pStyle w:val="Rientrocorpodeltesto2"/>
        <w:numPr>
          <w:ilvl w:val="0"/>
          <w:numId w:val="4"/>
        </w:numPr>
        <w:rPr>
          <w:sz w:val="22"/>
        </w:rPr>
      </w:pPr>
      <w:r>
        <w:rPr>
          <w:sz w:val="22"/>
        </w:rPr>
        <w:t>potranno essere esercitati i diritti specificatamente previsti all’art. 7 del D.Lgs. 196/2003;</w:t>
      </w:r>
    </w:p>
    <w:p w:rsidR="00840DB9" w:rsidRDefault="00840DB9">
      <w:pPr>
        <w:pStyle w:val="Rientrocorpodeltesto2"/>
        <w:numPr>
          <w:ilvl w:val="0"/>
          <w:numId w:val="4"/>
        </w:numPr>
        <w:rPr>
          <w:sz w:val="22"/>
        </w:rPr>
      </w:pPr>
      <w:r>
        <w:rPr>
          <w:sz w:val="22"/>
        </w:rPr>
        <w:t>titolare del trattamento dei dati è la Camera di Commercio di Reggio Calabria.</w:t>
      </w:r>
    </w:p>
    <w:p w:rsidR="00840DB9" w:rsidRDefault="00840DB9">
      <w:pPr>
        <w:pStyle w:val="Rientrocorpodeltesto2"/>
        <w:ind w:left="0"/>
      </w:pPr>
    </w:p>
    <w:p w:rsidR="00840DB9" w:rsidRDefault="00840DB9">
      <w:pPr>
        <w:pStyle w:val="Rientrocorpodeltesto2"/>
        <w:ind w:left="0"/>
      </w:pPr>
      <w:r>
        <w:t>________________________________                               ________________________________</w:t>
      </w:r>
    </w:p>
    <w:p w:rsidR="00840DB9" w:rsidRDefault="00840DB9">
      <w:pPr>
        <w:pStyle w:val="Rientrocorpodeltesto2"/>
        <w:ind w:left="0"/>
        <w:rPr>
          <w:sz w:val="20"/>
        </w:rPr>
      </w:pPr>
      <w:r>
        <w:rPr>
          <w:sz w:val="20"/>
        </w:rPr>
        <w:t xml:space="preserve">               (data)                                                                                 (Timbro aziendale e firma del legale rappresentante)*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840DB9" w:rsidRDefault="00840DB9">
      <w:pPr>
        <w:ind w:left="360"/>
        <w:jc w:val="both"/>
        <w:rPr>
          <w:rFonts w:ascii="Garamond" w:hAnsi="Garamond"/>
          <w:b/>
          <w:bCs/>
          <w:sz w:val="22"/>
        </w:rPr>
      </w:pPr>
      <w:r>
        <w:rPr>
          <w:rFonts w:ascii="Garamond" w:hAnsi="Garamond"/>
          <w:b/>
          <w:bCs/>
          <w:sz w:val="22"/>
        </w:rPr>
        <w:t>(*) Ai sensi dell’art. 38 D.P.R. 445 del 28 dicembre 2000, la dichiarazione è valida se accompagnata a copia di un documento d’identità in corso di validità del sottoscrittore.</w:t>
      </w:r>
    </w:p>
    <w:sectPr w:rsidR="00840D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4F" w:rsidRDefault="00BF0E4F">
      <w:r>
        <w:separator/>
      </w:r>
    </w:p>
  </w:endnote>
  <w:endnote w:type="continuationSeparator" w:id="0">
    <w:p w:rsidR="00BF0E4F" w:rsidRDefault="00BF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4F" w:rsidRDefault="00BF0E4F">
      <w:r>
        <w:separator/>
      </w:r>
    </w:p>
  </w:footnote>
  <w:footnote w:type="continuationSeparator" w:id="0">
    <w:p w:rsidR="00BF0E4F" w:rsidRDefault="00BF0E4F">
      <w:r>
        <w:continuationSeparator/>
      </w:r>
    </w:p>
  </w:footnote>
  <w:footnote w:id="1">
    <w:p w:rsidR="00711923" w:rsidRDefault="00711923">
      <w:pPr>
        <w:pStyle w:val="Testonotaapidipagina"/>
        <w:ind w:left="720"/>
      </w:pPr>
      <w:r>
        <w:rPr>
          <w:rStyle w:val="Rimandonotaapidipagina"/>
        </w:rPr>
        <w:footnoteRef/>
      </w:r>
      <w:r>
        <w:t xml:space="preserve"> </w:t>
      </w:r>
      <w:r>
        <w:rPr>
          <w:rFonts w:ascii="Garamond" w:hAnsi="Garamond"/>
        </w:rPr>
        <w:t>GUCE L 379/5 del 28.12.2006</w:t>
      </w:r>
    </w:p>
  </w:footnote>
  <w:footnote w:id="2">
    <w:p w:rsidR="00711923" w:rsidRDefault="00711923">
      <w:pPr>
        <w:ind w:left="360"/>
        <w:jc w:val="both"/>
        <w:rPr>
          <w:rFonts w:ascii="Garamond" w:hAnsi="Garamond"/>
        </w:rPr>
      </w:pPr>
      <w:r>
        <w:rPr>
          <w:rStyle w:val="Rimandonotaapidipagina"/>
        </w:rPr>
        <w:footnoteRef/>
      </w:r>
      <w:r>
        <w:t xml:space="preserve"> </w:t>
      </w:r>
      <w:r>
        <w:rPr>
          <w:rFonts w:ascii="Garamond" w:hAnsi="Garamond"/>
          <w:sz w:val="20"/>
        </w:rPr>
        <w:t>Gli aiuti “de minimis” alle imprese attive nel settore del trasporto su strada, per spese diverse dall’acquisto dei veicoli, sono assoggettati alla soglia di Euro 100.000,00 nell’arco di tre esercizi finanziari</w:t>
      </w:r>
    </w:p>
    <w:p w:rsidR="00711923" w:rsidRDefault="00711923">
      <w:pPr>
        <w:pStyle w:val="Testonotaapidipagina"/>
      </w:pPr>
    </w:p>
  </w:footnote>
  <w:footnote w:id="3">
    <w:p w:rsidR="00711923" w:rsidRDefault="00711923">
      <w:pPr>
        <w:pStyle w:val="Testonotaapidipagina"/>
        <w:ind w:left="360"/>
        <w:jc w:val="both"/>
      </w:pPr>
      <w:r>
        <w:rPr>
          <w:rStyle w:val="Rimandonotaapidipagina"/>
        </w:rPr>
        <w:footnoteRef/>
      </w:r>
      <w:r>
        <w:t xml:space="preserve"> </w:t>
      </w:r>
      <w:r>
        <w:rPr>
          <w:rFonts w:ascii="Garamond" w:hAnsi="Garamond"/>
        </w:rPr>
        <w:t>Deve essere calcolato l’importo complessivo degli aiuti “de minimis” concessi nell’esercizio finanziario  in questione nonché nei due esercizi finanziari precedenti.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6FE"/>
    <w:multiLevelType w:val="hybridMultilevel"/>
    <w:tmpl w:val="B096020E"/>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
    <w:nsid w:val="08DB57E0"/>
    <w:multiLevelType w:val="hybridMultilevel"/>
    <w:tmpl w:val="0C5097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602907"/>
    <w:multiLevelType w:val="hybridMultilevel"/>
    <w:tmpl w:val="4BB82F98"/>
    <w:lvl w:ilvl="0" w:tplc="B8A8900E">
      <w:numFmt w:val="bullet"/>
      <w:lvlText w:val="-"/>
      <w:lvlJc w:val="left"/>
      <w:pPr>
        <w:tabs>
          <w:tab w:val="num" w:pos="1788"/>
        </w:tabs>
        <w:ind w:left="1788" w:hanging="360"/>
      </w:pPr>
      <w:rPr>
        <w:rFonts w:ascii="Times New Roman" w:hAnsi="Times New Roman" w:cs="Times New Roman" w:hint="default"/>
        <w:color w:val="auto"/>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1BC8008D"/>
    <w:multiLevelType w:val="hybridMultilevel"/>
    <w:tmpl w:val="94F03C5E"/>
    <w:lvl w:ilvl="0" w:tplc="3B3E234A">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065096C"/>
    <w:multiLevelType w:val="hybridMultilevel"/>
    <w:tmpl w:val="0EE24DFA"/>
    <w:lvl w:ilvl="0" w:tplc="DC8A50DA">
      <w:start w:val="1"/>
      <w:numFmt w:val="bullet"/>
      <w:lvlText w:val=""/>
      <w:lvlJc w:val="left"/>
      <w:pPr>
        <w:tabs>
          <w:tab w:val="num" w:pos="0"/>
        </w:tabs>
        <w:ind w:left="0" w:hanging="360"/>
      </w:pPr>
      <w:rPr>
        <w:rFonts w:ascii="Wingdings" w:hAnsi="Wingdings" w:hint="default"/>
        <w:sz w:val="20"/>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
    <w:nsid w:val="67DB10DF"/>
    <w:multiLevelType w:val="hybridMultilevel"/>
    <w:tmpl w:val="C83C44A0"/>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nsid w:val="7701235B"/>
    <w:multiLevelType w:val="hybridMultilevel"/>
    <w:tmpl w:val="0EE24DFA"/>
    <w:lvl w:ilvl="0" w:tplc="FCB8C66C">
      <w:start w:val="1"/>
      <w:numFmt w:val="bullet"/>
      <w:lvlText w:val=""/>
      <w:lvlJc w:val="left"/>
      <w:pPr>
        <w:tabs>
          <w:tab w:val="num" w:pos="0"/>
        </w:tabs>
        <w:ind w:left="0" w:hanging="360"/>
      </w:pPr>
      <w:rPr>
        <w:rFonts w:ascii="Wingdings" w:hAnsi="Wingdings"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84"/>
    <w:rsid w:val="00007301"/>
    <w:rsid w:val="00472E84"/>
    <w:rsid w:val="00711923"/>
    <w:rsid w:val="00840DB9"/>
    <w:rsid w:val="00BF0E4F"/>
    <w:rsid w:val="00CB58C8"/>
    <w:rsid w:val="00D76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qFormat/>
    <w:pPr>
      <w:keepNext/>
      <w:jc w:val="center"/>
      <w:outlineLvl w:val="1"/>
    </w:pPr>
    <w:rPr>
      <w:b/>
      <w:bCs/>
      <w:sz w:val="28"/>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900"/>
      <w:jc w:val="both"/>
    </w:pPr>
    <w:rPr>
      <w:rFonts w:ascii="Garamond" w:hAnsi="Garamond"/>
    </w:rPr>
  </w:style>
  <w:style w:type="paragraph" w:styleId="Rientrocorpodeltesto2">
    <w:name w:val="Body Text Indent 2"/>
    <w:basedOn w:val="Normale"/>
    <w:semiHidden/>
    <w:pPr>
      <w:ind w:left="1440"/>
      <w:jc w:val="both"/>
    </w:pPr>
    <w:rPr>
      <w:rFonts w:ascii="Garamond" w:hAnsi="Garamond"/>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Corpodeltesto2">
    <w:name w:val="Body Text 2"/>
    <w:basedOn w:val="Normale"/>
    <w:semiHidden/>
    <w:pPr>
      <w:autoSpaceDE w:val="0"/>
      <w:autoSpaceDN w:val="0"/>
      <w:adjustRightInd w:val="0"/>
      <w:jc w:val="both"/>
    </w:pPr>
    <w:rPr>
      <w:rFonts w:ascii="Comic Sans MS" w:hAnsi="Comic Sans MS"/>
      <w:sz w:val="20"/>
      <w:szCs w:val="26"/>
    </w:rPr>
  </w:style>
  <w:style w:type="paragraph" w:styleId="Rientrocorpodeltesto3">
    <w:name w:val="Body Text Indent 3"/>
    <w:basedOn w:val="Normale"/>
    <w:semiHidden/>
    <w:pPr>
      <w:ind w:left="540"/>
      <w:jc w:val="both"/>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qFormat/>
    <w:pPr>
      <w:keepNext/>
      <w:jc w:val="center"/>
      <w:outlineLvl w:val="1"/>
    </w:pPr>
    <w:rPr>
      <w:b/>
      <w:bCs/>
      <w:sz w:val="28"/>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900"/>
      <w:jc w:val="both"/>
    </w:pPr>
    <w:rPr>
      <w:rFonts w:ascii="Garamond" w:hAnsi="Garamond"/>
    </w:rPr>
  </w:style>
  <w:style w:type="paragraph" w:styleId="Rientrocorpodeltesto2">
    <w:name w:val="Body Text Indent 2"/>
    <w:basedOn w:val="Normale"/>
    <w:semiHidden/>
    <w:pPr>
      <w:ind w:left="1440"/>
      <w:jc w:val="both"/>
    </w:pPr>
    <w:rPr>
      <w:rFonts w:ascii="Garamond" w:hAnsi="Garamond"/>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Corpodeltesto2">
    <w:name w:val="Body Text 2"/>
    <w:basedOn w:val="Normale"/>
    <w:semiHidden/>
    <w:pPr>
      <w:autoSpaceDE w:val="0"/>
      <w:autoSpaceDN w:val="0"/>
      <w:adjustRightInd w:val="0"/>
      <w:jc w:val="both"/>
    </w:pPr>
    <w:rPr>
      <w:rFonts w:ascii="Comic Sans MS" w:hAnsi="Comic Sans MS"/>
      <w:sz w:val="20"/>
      <w:szCs w:val="26"/>
    </w:rPr>
  </w:style>
  <w:style w:type="paragraph" w:styleId="Rientrocorpodeltesto3">
    <w:name w:val="Body Text Indent 3"/>
    <w:basedOn w:val="Normale"/>
    <w:semiHidden/>
    <w:pPr>
      <w:ind w:left="540"/>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1593</Words>
  <Characters>9082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Fac-simile dichiarazione “de minimis”</vt:lpstr>
    </vt:vector>
  </TitlesOfParts>
  <Company>Hewlett-Packard Company</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“de minimis”</dc:title>
  <dc:creator>crc0195</dc:creator>
  <cp:lastModifiedBy>Davì Sandra</cp:lastModifiedBy>
  <cp:revision>2</cp:revision>
  <cp:lastPrinted>2007-04-17T14:11:00Z</cp:lastPrinted>
  <dcterms:created xsi:type="dcterms:W3CDTF">2020-12-15T14:15:00Z</dcterms:created>
  <dcterms:modified xsi:type="dcterms:W3CDTF">2020-12-15T14:15:00Z</dcterms:modified>
</cp:coreProperties>
</file>